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5614B" w14:textId="54754D87" w:rsidR="001B7504" w:rsidRPr="00A91DD7" w:rsidRDefault="005F7C4D" w:rsidP="001B7504">
      <w:pPr>
        <w:pStyle w:val="Titel"/>
        <w:rPr>
          <w:rFonts w:ascii="Arial" w:hAnsi="Arial"/>
          <w:color w:val="auto"/>
          <w:sz w:val="28"/>
          <w:szCs w:val="28"/>
        </w:rPr>
      </w:pPr>
      <w:r w:rsidRPr="00A91DD7">
        <w:rPr>
          <w:rFonts w:ascii="Arial" w:hAnsi="Arial"/>
          <w:color w:val="auto"/>
          <w:sz w:val="36"/>
          <w:szCs w:val="36"/>
        </w:rPr>
        <w:t>Vernehmlassung</w:t>
      </w:r>
      <w:r w:rsidR="001B7504" w:rsidRPr="00A91DD7">
        <w:rPr>
          <w:rFonts w:ascii="Arial" w:hAnsi="Arial"/>
          <w:color w:val="auto"/>
          <w:sz w:val="36"/>
          <w:szCs w:val="36"/>
        </w:rPr>
        <w:t xml:space="preserve"> zum </w:t>
      </w:r>
      <w:r w:rsidRPr="00A91DD7">
        <w:rPr>
          <w:rFonts w:ascii="Arial" w:hAnsi="Arial"/>
          <w:color w:val="auto"/>
          <w:sz w:val="36"/>
          <w:szCs w:val="36"/>
        </w:rPr>
        <w:t>Entlastungspaket 27</w:t>
      </w:r>
    </w:p>
    <w:p w14:paraId="2C525510" w14:textId="21DBE486" w:rsidR="001B7504" w:rsidRPr="00A91DD7" w:rsidRDefault="005F7C4D" w:rsidP="001B7504">
      <w:pPr>
        <w:pStyle w:val="Titel"/>
        <w:rPr>
          <w:rFonts w:ascii="Arial" w:hAnsi="Arial"/>
          <w:color w:val="auto"/>
          <w:sz w:val="28"/>
          <w:szCs w:val="28"/>
        </w:rPr>
      </w:pPr>
      <w:r w:rsidRPr="00A91DD7">
        <w:rPr>
          <w:rFonts w:ascii="Arial" w:hAnsi="Arial"/>
          <w:color w:val="auto"/>
          <w:sz w:val="28"/>
          <w:szCs w:val="28"/>
        </w:rPr>
        <w:t>2.27 Abschaffung der Förderung Bildung und Umwelt</w:t>
      </w:r>
    </w:p>
    <w:p w14:paraId="6D95FFFB" w14:textId="77777777" w:rsidR="001B7504" w:rsidRPr="00170CF3" w:rsidRDefault="001B7504" w:rsidP="001B7504">
      <w:pPr>
        <w:pStyle w:val="FUB-Text"/>
        <w:rPr>
          <w:rFonts w:ascii="Arial" w:hAnsi="Arial"/>
        </w:rPr>
      </w:pPr>
    </w:p>
    <w:p w14:paraId="5264453B" w14:textId="04E9E84A" w:rsidR="005F7C4D" w:rsidRPr="0068232C" w:rsidRDefault="005F7C4D" w:rsidP="001B7504">
      <w:pPr>
        <w:pStyle w:val="FUB-Text"/>
        <w:rPr>
          <w:rFonts w:ascii="Arial" w:hAnsi="Arial"/>
          <w:b/>
          <w:bCs/>
          <w:sz w:val="24"/>
          <w:szCs w:val="24"/>
          <w:highlight w:val="cyan"/>
        </w:rPr>
      </w:pPr>
      <w:r w:rsidRPr="0068232C">
        <w:rPr>
          <w:rFonts w:ascii="Arial" w:hAnsi="Arial"/>
          <w:b/>
          <w:bCs/>
          <w:sz w:val="24"/>
          <w:szCs w:val="24"/>
          <w:highlight w:val="cyan"/>
        </w:rPr>
        <w:t>Antrag: Ablehnung</w:t>
      </w:r>
    </w:p>
    <w:p w14:paraId="6B0388DC" w14:textId="12EE73D5" w:rsidR="001B7504" w:rsidRPr="00170CF3" w:rsidRDefault="001B7504" w:rsidP="001B7504">
      <w:pPr>
        <w:pStyle w:val="FUB-Text"/>
        <w:rPr>
          <w:rFonts w:ascii="Arial" w:hAnsi="Arial"/>
        </w:rPr>
      </w:pPr>
      <w:r w:rsidRPr="0068232C">
        <w:rPr>
          <w:rFonts w:ascii="Arial" w:hAnsi="Arial"/>
          <w:highlight w:val="cyan"/>
        </w:rPr>
        <w:t>Die Förderung im Bereich "Bildung und Umwelt"</w:t>
      </w:r>
      <w:r w:rsidR="005F7C4D" w:rsidRPr="0068232C">
        <w:rPr>
          <w:rFonts w:ascii="Arial" w:hAnsi="Arial"/>
          <w:highlight w:val="cyan"/>
        </w:rPr>
        <w:t>, sowie die zugrundeliegenden Gesetzesartikel</w:t>
      </w:r>
      <w:r w:rsidRPr="0068232C">
        <w:rPr>
          <w:rFonts w:ascii="Arial" w:hAnsi="Arial"/>
          <w:highlight w:val="cyan"/>
        </w:rPr>
        <w:t xml:space="preserve"> </w:t>
      </w:r>
      <w:r w:rsidR="000E1336" w:rsidRPr="0068232C">
        <w:rPr>
          <w:rFonts w:ascii="Arial" w:hAnsi="Arial"/>
          <w:highlight w:val="cyan"/>
        </w:rPr>
        <w:t>sind</w:t>
      </w:r>
      <w:r w:rsidRPr="0068232C">
        <w:rPr>
          <w:rFonts w:ascii="Arial" w:hAnsi="Arial"/>
          <w:highlight w:val="cyan"/>
        </w:rPr>
        <w:t xml:space="preserve"> ein zentrales Instrument zur Unterstützung von </w:t>
      </w:r>
      <w:r w:rsidR="005F7C4D" w:rsidRPr="0068232C">
        <w:rPr>
          <w:rFonts w:ascii="Arial" w:hAnsi="Arial"/>
          <w:highlight w:val="cyan"/>
        </w:rPr>
        <w:t>B</w:t>
      </w:r>
      <w:r w:rsidRPr="0068232C">
        <w:rPr>
          <w:rFonts w:ascii="Arial" w:hAnsi="Arial"/>
          <w:highlight w:val="cyan"/>
        </w:rPr>
        <w:t>ildungs</w:t>
      </w:r>
      <w:r w:rsidR="005F7C4D" w:rsidRPr="0068232C">
        <w:rPr>
          <w:rFonts w:ascii="Arial" w:hAnsi="Arial"/>
          <w:highlight w:val="cyan"/>
        </w:rPr>
        <w:t>vorhaben, die der</w:t>
      </w:r>
      <w:r w:rsidR="0068232C" w:rsidRPr="0068232C">
        <w:rPr>
          <w:rFonts w:ascii="Arial" w:hAnsi="Arial"/>
          <w:highlight w:val="cyan"/>
        </w:rPr>
        <w:t xml:space="preserve"> breiten</w:t>
      </w:r>
      <w:r w:rsidR="005F7C4D" w:rsidRPr="0068232C">
        <w:rPr>
          <w:rFonts w:ascii="Arial" w:hAnsi="Arial"/>
          <w:highlight w:val="cyan"/>
        </w:rPr>
        <w:t xml:space="preserve"> Bevölkerung</w:t>
      </w:r>
      <w:r w:rsidR="0068232C" w:rsidRPr="0068232C">
        <w:rPr>
          <w:rFonts w:ascii="Arial" w:hAnsi="Arial"/>
          <w:highlight w:val="cyan"/>
        </w:rPr>
        <w:t xml:space="preserve"> und Berufsleuten</w:t>
      </w:r>
      <w:r w:rsidR="005F7C4D" w:rsidRPr="0068232C">
        <w:rPr>
          <w:rFonts w:ascii="Arial" w:hAnsi="Arial"/>
          <w:highlight w:val="cyan"/>
        </w:rPr>
        <w:t xml:space="preserve"> dazu dienen, Kompetenzen zum nachhaltigen Umgang mit den natürlichen Ressourcen </w:t>
      </w:r>
      <w:r w:rsidR="003A5EC0">
        <w:rPr>
          <w:rFonts w:ascii="Arial" w:hAnsi="Arial"/>
          <w:highlight w:val="cyan"/>
        </w:rPr>
        <w:t xml:space="preserve">und zur Umsetzung entsprechender </w:t>
      </w:r>
      <w:r w:rsidR="003E1BA3">
        <w:rPr>
          <w:rFonts w:ascii="Arial" w:hAnsi="Arial"/>
          <w:highlight w:val="cyan"/>
        </w:rPr>
        <w:t xml:space="preserve">rechtlicher Grundlagen </w:t>
      </w:r>
      <w:r w:rsidR="005F7C4D" w:rsidRPr="0068232C">
        <w:rPr>
          <w:rFonts w:ascii="Arial" w:hAnsi="Arial"/>
          <w:highlight w:val="cyan"/>
        </w:rPr>
        <w:t>zu erwerben. Die Streichung von knapp 6 Mio. bringt keine wesentliche Entlastung, sondern zerstört die genannten Bildungsvorhaben langfristig</w:t>
      </w:r>
      <w:r w:rsidRPr="0068232C">
        <w:rPr>
          <w:rFonts w:ascii="Arial" w:hAnsi="Arial"/>
          <w:highlight w:val="cyan"/>
        </w:rPr>
        <w:t>.</w:t>
      </w:r>
      <w:r w:rsidRPr="00170CF3">
        <w:rPr>
          <w:rFonts w:ascii="Arial" w:hAnsi="Arial"/>
        </w:rPr>
        <w:t xml:space="preserve"> </w:t>
      </w:r>
    </w:p>
    <w:p w14:paraId="221A7BE6" w14:textId="0BB9C156" w:rsidR="00936D62" w:rsidRPr="00D31119" w:rsidRDefault="0068232C" w:rsidP="001B7504">
      <w:pPr>
        <w:pStyle w:val="berschrift2"/>
        <w:rPr>
          <w:rFonts w:ascii="Arial" w:hAnsi="Arial"/>
          <w:color w:val="auto"/>
          <w:highlight w:val="green"/>
        </w:rPr>
      </w:pPr>
      <w:r w:rsidRPr="00D31119">
        <w:rPr>
          <w:rFonts w:ascii="Arial" w:hAnsi="Arial"/>
          <w:color w:val="auto"/>
          <w:highlight w:val="green"/>
        </w:rPr>
        <w:t>Grosse Wirkung</w:t>
      </w:r>
    </w:p>
    <w:p w14:paraId="5BB90DF0" w14:textId="0E0BA94B" w:rsidR="000E1336" w:rsidRPr="00D31119" w:rsidRDefault="009F21A9" w:rsidP="00A410E3">
      <w:pPr>
        <w:pStyle w:val="FUB-Text"/>
        <w:rPr>
          <w:rFonts w:ascii="Arial" w:hAnsi="Arial"/>
          <w:highlight w:val="green"/>
        </w:rPr>
      </w:pPr>
      <w:r w:rsidRPr="00D31119">
        <w:rPr>
          <w:rFonts w:ascii="Arial" w:hAnsi="Arial"/>
          <w:highlight w:val="green"/>
        </w:rPr>
        <w:t xml:space="preserve">Umweltbildung ermöglicht den Erwerb von Kompetenzen zum nachhaltigen Umgang mit natürlichen Ressourcen. </w:t>
      </w:r>
      <w:r w:rsidR="000E1336" w:rsidRPr="00D31119">
        <w:rPr>
          <w:rFonts w:ascii="Arial" w:hAnsi="Arial"/>
          <w:highlight w:val="green"/>
        </w:rPr>
        <w:t xml:space="preserve">Um die </w:t>
      </w:r>
      <w:r w:rsidR="0068232C" w:rsidRPr="00D31119">
        <w:rPr>
          <w:rFonts w:ascii="Arial" w:hAnsi="Arial"/>
          <w:highlight w:val="green"/>
        </w:rPr>
        <w:t xml:space="preserve">aktuellen gesellschaftlichen </w:t>
      </w:r>
      <w:r w:rsidR="000E1336" w:rsidRPr="00D31119">
        <w:rPr>
          <w:rFonts w:ascii="Arial" w:hAnsi="Arial"/>
          <w:highlight w:val="green"/>
        </w:rPr>
        <w:t xml:space="preserve">Herausforderungen meistern zu können, sind Investitionen in </w:t>
      </w:r>
      <w:r w:rsidRPr="00D31119">
        <w:rPr>
          <w:rFonts w:ascii="Arial" w:hAnsi="Arial"/>
          <w:highlight w:val="green"/>
        </w:rPr>
        <w:t>die</w:t>
      </w:r>
      <w:r w:rsidR="006434FD" w:rsidRPr="00D31119">
        <w:rPr>
          <w:rFonts w:ascii="Arial" w:hAnsi="Arial"/>
          <w:highlight w:val="green"/>
        </w:rPr>
        <w:t xml:space="preserve"> </w:t>
      </w:r>
      <w:r w:rsidR="000E1336" w:rsidRPr="00D31119">
        <w:rPr>
          <w:rFonts w:ascii="Arial" w:hAnsi="Arial"/>
          <w:highlight w:val="green"/>
        </w:rPr>
        <w:t xml:space="preserve">Bildung unerlässlich. Mit der Förderung «Bildung und Umwelt» hat der Bund ein Instrument geschaffen, mit welchem die Umweltbildung </w:t>
      </w:r>
      <w:r w:rsidR="00AE405B">
        <w:rPr>
          <w:rFonts w:ascii="Arial" w:hAnsi="Arial"/>
          <w:highlight w:val="green"/>
        </w:rPr>
        <w:t xml:space="preserve">im </w:t>
      </w:r>
      <w:r w:rsidR="0068232C" w:rsidRPr="00D31119">
        <w:rPr>
          <w:rFonts w:ascii="Arial" w:hAnsi="Arial"/>
          <w:highlight w:val="green"/>
        </w:rPr>
        <w:t>gesamten</w:t>
      </w:r>
      <w:r w:rsidR="000E1336" w:rsidRPr="00D31119">
        <w:rPr>
          <w:rFonts w:ascii="Arial" w:hAnsi="Arial"/>
          <w:highlight w:val="green"/>
        </w:rPr>
        <w:t xml:space="preserve"> schweizerischen Bildungssystem gefördert und koordiniert wird. Damit nimmt der Bund die notwendige Schlüsselfunktion wahr und sorgt dafür, dass Doppelspurigkeit und ineffizienter Mitteleinsatz vermieden werden. </w:t>
      </w:r>
    </w:p>
    <w:p w14:paraId="6DFCB7C5" w14:textId="706A5E7C" w:rsidR="009F21A9" w:rsidRPr="00D31119" w:rsidRDefault="009F21A9" w:rsidP="00A410E3">
      <w:pPr>
        <w:pStyle w:val="FUB-Text"/>
        <w:rPr>
          <w:rFonts w:ascii="Arial" w:hAnsi="Arial"/>
          <w:highlight w:val="green"/>
        </w:rPr>
      </w:pPr>
      <w:r w:rsidRPr="00D31119">
        <w:rPr>
          <w:rFonts w:ascii="Arial" w:hAnsi="Arial"/>
          <w:highlight w:val="green"/>
        </w:rPr>
        <w:t xml:space="preserve">Mit den Mitteln von </w:t>
      </w:r>
      <w:r w:rsidR="006434FD" w:rsidRPr="00D31119">
        <w:rPr>
          <w:rFonts w:ascii="Arial" w:hAnsi="Arial"/>
          <w:highlight w:val="green"/>
        </w:rPr>
        <w:t xml:space="preserve">CHF </w:t>
      </w:r>
      <w:r w:rsidRPr="00D31119">
        <w:rPr>
          <w:rFonts w:ascii="Arial" w:hAnsi="Arial"/>
          <w:highlight w:val="green"/>
        </w:rPr>
        <w:t>6 Mio. wird die Verankerung der Umweltbildung auf allen Stufen des schweizerischen Bildungssystems</w:t>
      </w:r>
      <w:r w:rsidR="0068232C" w:rsidRPr="00D31119">
        <w:rPr>
          <w:rFonts w:ascii="Arial" w:hAnsi="Arial"/>
          <w:highlight w:val="green"/>
        </w:rPr>
        <w:t>,</w:t>
      </w:r>
      <w:r w:rsidRPr="00D31119">
        <w:rPr>
          <w:rFonts w:ascii="Arial" w:hAnsi="Arial"/>
          <w:highlight w:val="green"/>
        </w:rPr>
        <w:t xml:space="preserve"> insbesondere die Befähigung von Berufsleuten zu umweltgerechtem Verhalten auf effiziente Weise erreicht. </w:t>
      </w:r>
    </w:p>
    <w:p w14:paraId="782BADD3" w14:textId="499C0DE0" w:rsidR="000E1336" w:rsidRPr="00D31119" w:rsidRDefault="000E1336" w:rsidP="000E1336">
      <w:pPr>
        <w:pStyle w:val="berschrift2"/>
        <w:rPr>
          <w:rFonts w:ascii="Arial" w:hAnsi="Arial"/>
          <w:color w:val="auto"/>
          <w:highlight w:val="green"/>
        </w:rPr>
      </w:pPr>
      <w:r w:rsidRPr="00D31119">
        <w:rPr>
          <w:rFonts w:ascii="Arial" w:hAnsi="Arial"/>
          <w:color w:val="auto"/>
          <w:highlight w:val="green"/>
        </w:rPr>
        <w:t>Streichung der Gesetzesartikel</w:t>
      </w:r>
    </w:p>
    <w:p w14:paraId="43420907" w14:textId="14C7FFED" w:rsidR="000E1336" w:rsidRPr="00D31119" w:rsidRDefault="000E1336" w:rsidP="00A410E3">
      <w:pPr>
        <w:pStyle w:val="FUB-Text"/>
        <w:rPr>
          <w:rFonts w:ascii="Arial" w:hAnsi="Arial"/>
          <w:highlight w:val="green"/>
        </w:rPr>
      </w:pPr>
      <w:r w:rsidRPr="00D31119">
        <w:rPr>
          <w:rFonts w:ascii="Arial" w:hAnsi="Arial"/>
          <w:highlight w:val="green"/>
        </w:rPr>
        <w:t>In den Gesetzen im Umweltbereich, aus denen</w:t>
      </w:r>
      <w:r w:rsidR="00DE7462" w:rsidRPr="00D31119">
        <w:rPr>
          <w:rFonts w:ascii="Arial" w:hAnsi="Arial"/>
          <w:highlight w:val="green"/>
        </w:rPr>
        <w:t xml:space="preserve"> gemäss Entlastungpakets 27</w:t>
      </w:r>
      <w:r w:rsidRPr="00D31119">
        <w:rPr>
          <w:rFonts w:ascii="Arial" w:hAnsi="Arial"/>
          <w:highlight w:val="green"/>
        </w:rPr>
        <w:t xml:space="preserve"> die Bildung als förderungswürdige Aufgabe gestrichen werden soll, hat der Gesetzgeber ganz bewusst einen Bildungsartikel verankert</w:t>
      </w:r>
      <w:r w:rsidR="0068232C" w:rsidRPr="00D31119">
        <w:rPr>
          <w:rFonts w:ascii="Arial" w:hAnsi="Arial"/>
          <w:highlight w:val="green"/>
        </w:rPr>
        <w:t xml:space="preserve">. </w:t>
      </w:r>
      <w:r w:rsidR="0065118F" w:rsidRPr="0065118F">
        <w:rPr>
          <w:rFonts w:ascii="Arial" w:hAnsi="Arial"/>
          <w:highlight w:val="green"/>
        </w:rPr>
        <w:t>Damit wurde die Grundlage geschaffen, um das Umweltbewusstsein der Gesellschaft zu stärken und dadurch das Verständnis für entsprechende Umweltgesetze zu fördern. Zudem können durch Bildungsma</w:t>
      </w:r>
      <w:r w:rsidR="00B81895">
        <w:rPr>
          <w:rFonts w:ascii="Arial" w:hAnsi="Arial"/>
          <w:highlight w:val="green"/>
        </w:rPr>
        <w:t>ss</w:t>
      </w:r>
      <w:r w:rsidR="0065118F" w:rsidRPr="0065118F">
        <w:rPr>
          <w:rFonts w:ascii="Arial" w:hAnsi="Arial"/>
          <w:highlight w:val="green"/>
        </w:rPr>
        <w:t>nahmen umweltfreundliche Verhaltensweisen vermittelt werden, die Schäden an unseren natürlichen Lebensgrundlagen verhindern, bevor teure Reparaturma</w:t>
      </w:r>
      <w:r w:rsidR="00B81895">
        <w:rPr>
          <w:rFonts w:ascii="Arial" w:hAnsi="Arial"/>
          <w:highlight w:val="green"/>
        </w:rPr>
        <w:t>ss</w:t>
      </w:r>
      <w:r w:rsidR="0065118F" w:rsidRPr="0065118F">
        <w:rPr>
          <w:rFonts w:ascii="Arial" w:hAnsi="Arial"/>
          <w:highlight w:val="green"/>
        </w:rPr>
        <w:t>nahmen notwendig werden.</w:t>
      </w:r>
      <w:r w:rsidR="00BD4108">
        <w:rPr>
          <w:rFonts w:ascii="Arial" w:hAnsi="Arial"/>
          <w:highlight w:val="green"/>
        </w:rPr>
        <w:t xml:space="preserve"> </w:t>
      </w:r>
      <w:r w:rsidRPr="00D31119">
        <w:rPr>
          <w:rFonts w:ascii="Arial" w:hAnsi="Arial"/>
          <w:highlight w:val="green"/>
        </w:rPr>
        <w:t xml:space="preserve">Es </w:t>
      </w:r>
      <w:r w:rsidR="00474EF8" w:rsidRPr="00D31119">
        <w:rPr>
          <w:rFonts w:ascii="Arial" w:hAnsi="Arial"/>
          <w:highlight w:val="green"/>
        </w:rPr>
        <w:t>ist deshalb wahrscheinlich</w:t>
      </w:r>
      <w:r w:rsidRPr="00D31119">
        <w:rPr>
          <w:rFonts w:ascii="Arial" w:hAnsi="Arial"/>
          <w:highlight w:val="green"/>
        </w:rPr>
        <w:t>, dass die Einsparung von nicht einmal 6 Mio. CHF zu viel grösseren Kosten führen wird. Mit der Revision würde der Bundesrat die Errungenschaften aus mehreren Jahrzehnten Gesetzgebung und Umweltbildung abschaffen. Das ist nicht zielführend.</w:t>
      </w:r>
    </w:p>
    <w:p w14:paraId="5EFCD722" w14:textId="47E42AAD" w:rsidR="00A410E3" w:rsidRPr="00D31119" w:rsidRDefault="00A410E3" w:rsidP="00A410E3">
      <w:pPr>
        <w:pStyle w:val="FUB-Text"/>
        <w:rPr>
          <w:rFonts w:ascii="Arial" w:hAnsi="Arial"/>
          <w:highlight w:val="green"/>
        </w:rPr>
      </w:pPr>
      <w:r w:rsidRPr="00D31119">
        <w:rPr>
          <w:rFonts w:ascii="Arial" w:hAnsi="Arial"/>
          <w:highlight w:val="green"/>
        </w:rPr>
        <w:t>Von der Streichung folgender Gesetzesartikel ist deshalb abzusehen: Umweltschutzgesetz (USG; SR 814.01), Gewässerschutzgesetz (</w:t>
      </w:r>
      <w:proofErr w:type="spellStart"/>
      <w:r w:rsidRPr="00D31119">
        <w:rPr>
          <w:rFonts w:ascii="Arial" w:hAnsi="Arial"/>
          <w:highlight w:val="green"/>
        </w:rPr>
        <w:t>GSchG</w:t>
      </w:r>
      <w:proofErr w:type="spellEnd"/>
      <w:r w:rsidRPr="00D31119">
        <w:rPr>
          <w:rFonts w:ascii="Arial" w:hAnsi="Arial"/>
          <w:highlight w:val="green"/>
        </w:rPr>
        <w:t>; SR 814.20), Natur- und Heimatschutzgesetz (NHG; SR 451), Waldgesetz (</w:t>
      </w:r>
      <w:proofErr w:type="spellStart"/>
      <w:r w:rsidRPr="00D31119">
        <w:rPr>
          <w:rFonts w:ascii="Arial" w:hAnsi="Arial"/>
          <w:highlight w:val="green"/>
        </w:rPr>
        <w:t>WaG</w:t>
      </w:r>
      <w:proofErr w:type="spellEnd"/>
      <w:r w:rsidRPr="00D31119">
        <w:rPr>
          <w:rFonts w:ascii="Arial" w:hAnsi="Arial"/>
          <w:highlight w:val="green"/>
        </w:rPr>
        <w:t>; SR 921.0), Jagdgesetz (JSG; SR 922.0), Bundesgesetz über die Fischerei (BGF, SR 923.0), CO2-Gesetz (SR 641.71), Energiegesetz (</w:t>
      </w:r>
      <w:proofErr w:type="spellStart"/>
      <w:r w:rsidRPr="00D31119">
        <w:rPr>
          <w:rFonts w:ascii="Arial" w:hAnsi="Arial"/>
          <w:highlight w:val="green"/>
        </w:rPr>
        <w:t>EnG</w:t>
      </w:r>
      <w:proofErr w:type="spellEnd"/>
      <w:r w:rsidRPr="00D31119">
        <w:rPr>
          <w:rFonts w:ascii="Arial" w:hAnsi="Arial"/>
          <w:highlight w:val="green"/>
        </w:rPr>
        <w:t>; SR 730.0)</w:t>
      </w:r>
    </w:p>
    <w:p w14:paraId="11FBC242" w14:textId="587C652D" w:rsidR="00A410E3" w:rsidRPr="00D31119" w:rsidRDefault="00A410E3" w:rsidP="001B7504">
      <w:pPr>
        <w:pStyle w:val="berschrift2"/>
        <w:rPr>
          <w:rFonts w:ascii="Arial" w:hAnsi="Arial"/>
          <w:color w:val="auto"/>
          <w:highlight w:val="green"/>
        </w:rPr>
      </w:pPr>
      <w:r w:rsidRPr="00D31119">
        <w:rPr>
          <w:rFonts w:ascii="Arial" w:hAnsi="Arial"/>
          <w:color w:val="auto"/>
          <w:highlight w:val="green"/>
        </w:rPr>
        <w:t>Förderung der Umweltbildung ist Aufgabe des Bundes</w:t>
      </w:r>
    </w:p>
    <w:p w14:paraId="4EFF26AA" w14:textId="264E8963" w:rsidR="00A410E3" w:rsidRPr="00D31119" w:rsidRDefault="00A410E3" w:rsidP="00A410E3">
      <w:pPr>
        <w:pStyle w:val="FUB-Text"/>
        <w:rPr>
          <w:rFonts w:ascii="Arial" w:hAnsi="Arial"/>
          <w:highlight w:val="green"/>
        </w:rPr>
      </w:pPr>
      <w:r w:rsidRPr="00D31119">
        <w:rPr>
          <w:rFonts w:ascii="Arial" w:hAnsi="Arial"/>
          <w:highlight w:val="green"/>
        </w:rPr>
        <w:t>Die Analyse der BAFU-Strategie mit den vier Schwerpunkten biologische Vielfalt, Klima, Kreislaufwirtschaft und Immissionen sowie Naturgefahren und Wald</w:t>
      </w:r>
      <w:r w:rsidR="00CC2D26" w:rsidRPr="00D31119">
        <w:rPr>
          <w:rFonts w:ascii="Arial" w:hAnsi="Arial"/>
          <w:highlight w:val="green"/>
        </w:rPr>
        <w:t>,</w:t>
      </w:r>
      <w:r w:rsidRPr="00D31119">
        <w:rPr>
          <w:rFonts w:ascii="Arial" w:hAnsi="Arial"/>
          <w:highlight w:val="green"/>
        </w:rPr>
        <w:t xml:space="preserve"> zeigen einen vielfältigen Bildungsbedarf auf. Nur mit dem koordinierten Einsatz einer wirkungsvollen Umweltbildung kann die Umweltgesetzgebung vollzogen und damit ein wichtiger Beitrag zur Erreichung der umweltpolitischen Ziele der Schweiz geleistet werden. Die Aktivitäten der Umweltbildungsinstitutionen gehen weit über die in der Finanzverantwortung der Kantone liegenden Volksschulen hinaus. Gerade auch Aktivitäten im informellen und non-formalen Bildungsbereich</w:t>
      </w:r>
      <w:r w:rsidR="00E73C97" w:rsidRPr="00D31119">
        <w:rPr>
          <w:rFonts w:ascii="Arial" w:hAnsi="Arial"/>
          <w:highlight w:val="green"/>
        </w:rPr>
        <w:t>, wie auch in der beruflichen Aus- und Weiterbildung</w:t>
      </w:r>
      <w:r w:rsidRPr="00D31119">
        <w:rPr>
          <w:rFonts w:ascii="Arial" w:hAnsi="Arial"/>
          <w:highlight w:val="green"/>
        </w:rPr>
        <w:t xml:space="preserve"> sind wichtige Handlungsfelder der Umweltbildung. </w:t>
      </w:r>
    </w:p>
    <w:p w14:paraId="3A62A11B" w14:textId="28A91456" w:rsidR="00A410E3" w:rsidRPr="00D31119" w:rsidRDefault="00A410E3" w:rsidP="00A410E3">
      <w:pPr>
        <w:pStyle w:val="FUB-Text"/>
        <w:rPr>
          <w:rFonts w:ascii="Arial" w:hAnsi="Arial"/>
          <w:highlight w:val="green"/>
        </w:rPr>
      </w:pPr>
      <w:r w:rsidRPr="00D31119">
        <w:rPr>
          <w:rFonts w:ascii="Arial" w:hAnsi="Arial"/>
          <w:highlight w:val="green"/>
        </w:rPr>
        <w:t>Abschliessend ist festzuhalten, dass die Umweltbildung zur Umsetzung der umweltrelevanten Strategien und Gesetze des Bundes eindeutig Bundesaufgabe ist und nicht an die Kantone delegiert werden kann.</w:t>
      </w:r>
    </w:p>
    <w:p w14:paraId="01A64920" w14:textId="0A239445" w:rsidR="001B7504" w:rsidRPr="00D31119" w:rsidRDefault="009F21A9" w:rsidP="001B7504">
      <w:pPr>
        <w:pStyle w:val="berschrift2"/>
        <w:rPr>
          <w:rFonts w:ascii="Arial" w:hAnsi="Arial"/>
          <w:color w:val="auto"/>
          <w:highlight w:val="green"/>
        </w:rPr>
      </w:pPr>
      <w:r w:rsidRPr="00D31119">
        <w:rPr>
          <w:rFonts w:ascii="Arial" w:hAnsi="Arial"/>
          <w:color w:val="auto"/>
          <w:highlight w:val="green"/>
        </w:rPr>
        <w:lastRenderedPageBreak/>
        <w:t>Folgen einer</w:t>
      </w:r>
      <w:r w:rsidR="001B7504" w:rsidRPr="00D31119">
        <w:rPr>
          <w:rFonts w:ascii="Arial" w:hAnsi="Arial"/>
          <w:color w:val="auto"/>
          <w:highlight w:val="green"/>
        </w:rPr>
        <w:t xml:space="preserve"> Streichung der Förderung «Bildung um Umwelt»</w:t>
      </w:r>
    </w:p>
    <w:p w14:paraId="63500500" w14:textId="015C3CDE" w:rsidR="001B7504" w:rsidRPr="00D31119" w:rsidRDefault="001B7504" w:rsidP="00A410E3">
      <w:pPr>
        <w:pStyle w:val="FUB-Text"/>
        <w:rPr>
          <w:rFonts w:ascii="Arial" w:hAnsi="Arial"/>
          <w:highlight w:val="green"/>
        </w:rPr>
      </w:pPr>
      <w:r w:rsidRPr="00D31119">
        <w:rPr>
          <w:rFonts w:ascii="Arial" w:hAnsi="Arial"/>
          <w:highlight w:val="green"/>
        </w:rPr>
        <w:t xml:space="preserve">Die Streichung der Förderung «Bildung und Umwelt» </w:t>
      </w:r>
      <w:r w:rsidR="00936D62" w:rsidRPr="00D31119">
        <w:rPr>
          <w:rFonts w:ascii="Arial" w:hAnsi="Arial"/>
          <w:highlight w:val="green"/>
        </w:rPr>
        <w:t xml:space="preserve">hat </w:t>
      </w:r>
      <w:r w:rsidRPr="00D31119">
        <w:rPr>
          <w:rFonts w:ascii="Arial" w:hAnsi="Arial"/>
          <w:highlight w:val="green"/>
        </w:rPr>
        <w:t xml:space="preserve">schwerwiegende Konsequenzen für den Schutz unserer Umwelt und die Erreichung der Nachhaltigkeitsziele des Bundes. </w:t>
      </w:r>
    </w:p>
    <w:p w14:paraId="0FDCA992" w14:textId="7B141E1D" w:rsidR="001B7504" w:rsidRPr="00D31119" w:rsidRDefault="001B7504" w:rsidP="00A410E3">
      <w:pPr>
        <w:pStyle w:val="FUB-Text"/>
        <w:rPr>
          <w:rFonts w:ascii="Arial" w:hAnsi="Arial"/>
          <w:highlight w:val="green"/>
        </w:rPr>
      </w:pPr>
      <w:r w:rsidRPr="00D31119">
        <w:rPr>
          <w:rFonts w:ascii="Arial" w:hAnsi="Arial"/>
          <w:highlight w:val="green"/>
        </w:rPr>
        <w:t>Die Umweltbildung leistet unter anderem einen unverzichtbaren Beitrag zur Umsetzung der Strategie Biodiversität Schweiz und des Aktionsplans Klimawandel des Bundes. Sie trägt dazu bei, dass die Bevölkerung die Zusammenhänge zwischen menschlichem Handeln und ökologischen Auswirkungen versteht und nachhaltiges Verhalten in den Bereichen Konsum, Produktion, Klima, Energie und Biodiversität gefördert wird.</w:t>
      </w:r>
    </w:p>
    <w:p w14:paraId="1F61F971" w14:textId="5F871D84" w:rsidR="001B7504" w:rsidRPr="00D31119" w:rsidRDefault="001B7504" w:rsidP="00A410E3">
      <w:pPr>
        <w:pStyle w:val="FUB-Text"/>
        <w:rPr>
          <w:rFonts w:ascii="Arial" w:hAnsi="Arial"/>
          <w:highlight w:val="green"/>
        </w:rPr>
      </w:pPr>
      <w:r w:rsidRPr="00D31119">
        <w:rPr>
          <w:rFonts w:ascii="Arial" w:hAnsi="Arial"/>
          <w:highlight w:val="green"/>
        </w:rPr>
        <w:t>Die Arbeit der Umweltbildungsinstitutionen</w:t>
      </w:r>
      <w:r w:rsidR="008C1F13" w:rsidRPr="00D31119">
        <w:rPr>
          <w:rFonts w:ascii="Arial" w:hAnsi="Arial"/>
          <w:highlight w:val="green"/>
        </w:rPr>
        <w:t xml:space="preserve"> und weiterer Akteur*inne</w:t>
      </w:r>
      <w:r w:rsidR="00A02BBF">
        <w:rPr>
          <w:rFonts w:ascii="Arial" w:hAnsi="Arial"/>
          <w:highlight w:val="green"/>
        </w:rPr>
        <w:t>n</w:t>
      </w:r>
      <w:r w:rsidRPr="00D31119">
        <w:rPr>
          <w:rFonts w:ascii="Arial" w:hAnsi="Arial"/>
          <w:highlight w:val="green"/>
        </w:rPr>
        <w:t xml:space="preserve">, welche direkt oder indirekt von dieser Förderung profitieren, ist für den Erhalt unserer natürlichen Lebensgrundlage, die Umsetzung der umweltbezogenen </w:t>
      </w:r>
      <w:r w:rsidR="00760F26">
        <w:rPr>
          <w:rFonts w:ascii="Arial" w:hAnsi="Arial"/>
          <w:highlight w:val="green"/>
        </w:rPr>
        <w:t xml:space="preserve">Gesetze und </w:t>
      </w:r>
      <w:r w:rsidRPr="00D31119">
        <w:rPr>
          <w:rFonts w:ascii="Arial" w:hAnsi="Arial"/>
          <w:highlight w:val="green"/>
        </w:rPr>
        <w:t xml:space="preserve">Strategien des Bundes und die Erfüllung der internationalen Verpflichtungen der Schweiz von zentraler Bedeutung. </w:t>
      </w:r>
    </w:p>
    <w:p w14:paraId="1E2D7FA0" w14:textId="254EC18B" w:rsidR="001B7504" w:rsidRPr="00D31119" w:rsidRDefault="001B7504" w:rsidP="00A410E3">
      <w:pPr>
        <w:pStyle w:val="FUB-Text"/>
        <w:rPr>
          <w:rFonts w:ascii="Arial" w:hAnsi="Arial"/>
          <w:highlight w:val="green"/>
        </w:rPr>
      </w:pPr>
      <w:r w:rsidRPr="00D31119">
        <w:rPr>
          <w:rFonts w:ascii="Arial" w:hAnsi="Arial"/>
          <w:highlight w:val="green"/>
        </w:rPr>
        <w:t>Die vollständige Streichung der Förderung hätte somit weitreichende negative Konsequenzen, welche im Folgenden im Detail aufgeführt sind:</w:t>
      </w:r>
    </w:p>
    <w:p w14:paraId="5285EAFA" w14:textId="19215CB7" w:rsidR="001B7504" w:rsidRPr="00D31119" w:rsidRDefault="001B7504" w:rsidP="00A63543">
      <w:pPr>
        <w:pStyle w:val="FUBAufzNr"/>
        <w:numPr>
          <w:ilvl w:val="0"/>
          <w:numId w:val="0"/>
        </w:numPr>
        <w:rPr>
          <w:rFonts w:ascii="Arial" w:hAnsi="Arial"/>
          <w:highlight w:val="green"/>
        </w:rPr>
      </w:pPr>
      <w:r w:rsidRPr="00D31119">
        <w:rPr>
          <w:rFonts w:ascii="Arial" w:hAnsi="Arial"/>
          <w:highlight w:val="green"/>
        </w:rPr>
        <w:t>Verlust der strategischen Steuerung</w:t>
      </w:r>
      <w:r w:rsidR="006434FD" w:rsidRPr="00D31119">
        <w:rPr>
          <w:rFonts w:ascii="Arial" w:hAnsi="Arial"/>
          <w:highlight w:val="green"/>
        </w:rPr>
        <w:t xml:space="preserve"> und Koordination</w:t>
      </w:r>
    </w:p>
    <w:p w14:paraId="319EA14D" w14:textId="6A7EFDA7" w:rsidR="001B7504" w:rsidRPr="00D31119" w:rsidRDefault="003349DE" w:rsidP="00A410E3">
      <w:pPr>
        <w:pStyle w:val="FUB-Aufz"/>
        <w:rPr>
          <w:rFonts w:ascii="Arial" w:hAnsi="Arial"/>
          <w:highlight w:val="green"/>
        </w:rPr>
      </w:pPr>
      <w:r w:rsidRPr="00D31119">
        <w:rPr>
          <w:rFonts w:ascii="Arial" w:hAnsi="Arial"/>
          <w:highlight w:val="green"/>
        </w:rPr>
        <w:t>K</w:t>
      </w:r>
      <w:r w:rsidR="001B7504" w:rsidRPr="00D31119">
        <w:rPr>
          <w:rFonts w:ascii="Arial" w:hAnsi="Arial"/>
          <w:highlight w:val="green"/>
        </w:rPr>
        <w:t xml:space="preserve">oordinierte Weiterentwicklung der Umweltbildung </w:t>
      </w:r>
      <w:r w:rsidR="00AA40AC" w:rsidRPr="00D31119">
        <w:rPr>
          <w:rFonts w:ascii="Arial" w:hAnsi="Arial"/>
          <w:highlight w:val="green"/>
        </w:rPr>
        <w:t>aller</w:t>
      </w:r>
      <w:r w:rsidR="001B7504" w:rsidRPr="00D31119">
        <w:rPr>
          <w:rFonts w:ascii="Arial" w:hAnsi="Arial"/>
          <w:highlight w:val="green"/>
        </w:rPr>
        <w:t xml:space="preserve"> Bildungsstufen wird gefährdet</w:t>
      </w:r>
    </w:p>
    <w:p w14:paraId="2D9EE60F" w14:textId="5EB058D6" w:rsidR="001B7504" w:rsidRPr="00D31119" w:rsidRDefault="003349DE" w:rsidP="00A410E3">
      <w:pPr>
        <w:pStyle w:val="FUB-Aufz"/>
        <w:rPr>
          <w:rFonts w:ascii="Arial" w:hAnsi="Arial"/>
          <w:highlight w:val="green"/>
        </w:rPr>
      </w:pPr>
      <w:r w:rsidRPr="00D31119">
        <w:rPr>
          <w:rFonts w:ascii="Arial" w:hAnsi="Arial"/>
          <w:highlight w:val="green"/>
        </w:rPr>
        <w:t xml:space="preserve">Fokus auf </w:t>
      </w:r>
      <w:r w:rsidR="001B7504" w:rsidRPr="00D31119">
        <w:rPr>
          <w:rFonts w:ascii="Arial" w:hAnsi="Arial"/>
          <w:highlight w:val="green"/>
        </w:rPr>
        <w:t>Qualität und Wirkung der Umweltbildung</w:t>
      </w:r>
      <w:r w:rsidR="00A63543" w:rsidRPr="00D31119">
        <w:rPr>
          <w:rFonts w:ascii="Arial" w:hAnsi="Arial"/>
          <w:highlight w:val="green"/>
        </w:rPr>
        <w:t xml:space="preserve"> ist gefährdet</w:t>
      </w:r>
    </w:p>
    <w:p w14:paraId="6F9DD488" w14:textId="29D6E583" w:rsidR="00A410E3" w:rsidRPr="00D31119" w:rsidRDefault="00A410E3" w:rsidP="00960A06">
      <w:pPr>
        <w:pStyle w:val="FUBAufzNr"/>
        <w:numPr>
          <w:ilvl w:val="0"/>
          <w:numId w:val="0"/>
        </w:numPr>
        <w:rPr>
          <w:rFonts w:ascii="Arial" w:hAnsi="Arial"/>
          <w:highlight w:val="green"/>
        </w:rPr>
      </w:pPr>
      <w:r w:rsidRPr="00D31119">
        <w:rPr>
          <w:rFonts w:ascii="Arial" w:hAnsi="Arial"/>
          <w:highlight w:val="green"/>
        </w:rPr>
        <w:t>Gesellschaftliche und finanzielle Folgen</w:t>
      </w:r>
    </w:p>
    <w:p w14:paraId="14EF5248" w14:textId="6EE57DDC" w:rsidR="00A410E3" w:rsidRPr="00D31119" w:rsidRDefault="00A410E3" w:rsidP="00A410E3">
      <w:pPr>
        <w:pStyle w:val="FUB-Aufz"/>
        <w:rPr>
          <w:rFonts w:ascii="Arial" w:hAnsi="Arial"/>
          <w:highlight w:val="green"/>
        </w:rPr>
      </w:pPr>
      <w:r w:rsidRPr="00D31119">
        <w:rPr>
          <w:rFonts w:ascii="Arial" w:hAnsi="Arial"/>
          <w:highlight w:val="green"/>
        </w:rPr>
        <w:t xml:space="preserve">Verschlechterung des Verständnisses für </w:t>
      </w:r>
      <w:r w:rsidR="003349DE" w:rsidRPr="00D31119">
        <w:rPr>
          <w:rFonts w:ascii="Arial" w:hAnsi="Arial"/>
          <w:highlight w:val="green"/>
        </w:rPr>
        <w:t>Umweltthemen</w:t>
      </w:r>
      <w:r w:rsidRPr="00D31119">
        <w:rPr>
          <w:rFonts w:ascii="Arial" w:hAnsi="Arial"/>
          <w:highlight w:val="green"/>
        </w:rPr>
        <w:t xml:space="preserve"> in der Bevölkerung</w:t>
      </w:r>
      <w:r w:rsidR="00343870">
        <w:rPr>
          <w:rFonts w:ascii="Arial" w:hAnsi="Arial"/>
          <w:highlight w:val="green"/>
        </w:rPr>
        <w:t xml:space="preserve"> und zunehmendes Unverständnis gegenüber Umweltgesetzen</w:t>
      </w:r>
    </w:p>
    <w:p w14:paraId="3C3FA870" w14:textId="0ADA5189" w:rsidR="00A410E3" w:rsidRPr="00D31119" w:rsidRDefault="00A410E3" w:rsidP="00A63543">
      <w:pPr>
        <w:pStyle w:val="FUB-Aufz"/>
        <w:rPr>
          <w:rFonts w:ascii="Arial" w:hAnsi="Arial"/>
          <w:highlight w:val="green"/>
        </w:rPr>
      </w:pPr>
      <w:r w:rsidRPr="00D31119">
        <w:rPr>
          <w:rFonts w:ascii="Arial" w:hAnsi="Arial"/>
          <w:highlight w:val="green"/>
        </w:rPr>
        <w:t>Einsparungen würden zu viel höheren Folgekosten führen (Naturkatastrophen etc.)</w:t>
      </w:r>
    </w:p>
    <w:p w14:paraId="43EC942E" w14:textId="35ABC13F" w:rsidR="001B7504" w:rsidRPr="00D31119" w:rsidRDefault="001B7504" w:rsidP="00960A06">
      <w:pPr>
        <w:pStyle w:val="FUBAufzNr"/>
        <w:numPr>
          <w:ilvl w:val="0"/>
          <w:numId w:val="0"/>
        </w:numPr>
        <w:rPr>
          <w:rFonts w:ascii="Arial" w:hAnsi="Arial"/>
          <w:highlight w:val="green"/>
        </w:rPr>
      </w:pPr>
      <w:r w:rsidRPr="00D31119">
        <w:rPr>
          <w:rFonts w:ascii="Arial" w:hAnsi="Arial"/>
          <w:highlight w:val="green"/>
        </w:rPr>
        <w:t>Gefährdung der Zielerreichung des Bundes</w:t>
      </w:r>
    </w:p>
    <w:p w14:paraId="24DBC2D3" w14:textId="73771D5C" w:rsidR="001B7504" w:rsidRPr="00D31119" w:rsidRDefault="001B7504" w:rsidP="0048627D">
      <w:pPr>
        <w:pStyle w:val="FUB-Aufz"/>
        <w:rPr>
          <w:rFonts w:ascii="Arial" w:hAnsi="Arial"/>
          <w:highlight w:val="green"/>
        </w:rPr>
      </w:pPr>
      <w:r w:rsidRPr="00D31119">
        <w:rPr>
          <w:rFonts w:ascii="Arial" w:hAnsi="Arial"/>
          <w:highlight w:val="green"/>
        </w:rPr>
        <w:t>Nationale Umweltstrategien</w:t>
      </w:r>
      <w:r w:rsidR="00E87533" w:rsidRPr="00D31119">
        <w:rPr>
          <w:rFonts w:ascii="Arial" w:hAnsi="Arial"/>
          <w:highlight w:val="green"/>
        </w:rPr>
        <w:t>/</w:t>
      </w:r>
      <w:r w:rsidRPr="00D31119">
        <w:rPr>
          <w:rFonts w:ascii="Arial" w:hAnsi="Arial"/>
          <w:highlight w:val="green"/>
        </w:rPr>
        <w:t>Aktionspläne verlieren ein wichtiges Umsetzungsinstrument</w:t>
      </w:r>
    </w:p>
    <w:p w14:paraId="1DCDEF6C" w14:textId="1147CEEF" w:rsidR="001B7504" w:rsidRPr="00D31119" w:rsidRDefault="001B7504" w:rsidP="001B7504">
      <w:pPr>
        <w:pStyle w:val="FUB-Aufz"/>
        <w:rPr>
          <w:rFonts w:ascii="Arial" w:hAnsi="Arial"/>
          <w:highlight w:val="green"/>
        </w:rPr>
      </w:pPr>
      <w:r w:rsidRPr="00D31119">
        <w:rPr>
          <w:rFonts w:ascii="Arial" w:hAnsi="Arial"/>
          <w:highlight w:val="green"/>
        </w:rPr>
        <w:t xml:space="preserve">Die Umsetzung internationaler Abkommen, wie der </w:t>
      </w:r>
      <w:proofErr w:type="gramStart"/>
      <w:r w:rsidR="00A63543" w:rsidRPr="00D31119">
        <w:rPr>
          <w:rFonts w:ascii="Arial" w:hAnsi="Arial"/>
          <w:highlight w:val="green"/>
        </w:rPr>
        <w:t>SDG’</w:t>
      </w:r>
      <w:r w:rsidRPr="00D31119">
        <w:rPr>
          <w:rFonts w:ascii="Arial" w:hAnsi="Arial"/>
          <w:highlight w:val="green"/>
        </w:rPr>
        <w:t>s</w:t>
      </w:r>
      <w:proofErr w:type="gramEnd"/>
      <w:r w:rsidR="000F688E" w:rsidRPr="00D31119">
        <w:rPr>
          <w:rFonts w:ascii="Arial" w:hAnsi="Arial"/>
          <w:highlight w:val="green"/>
        </w:rPr>
        <w:t>,</w:t>
      </w:r>
      <w:r w:rsidRPr="00D31119">
        <w:rPr>
          <w:rFonts w:ascii="Arial" w:hAnsi="Arial"/>
          <w:highlight w:val="green"/>
        </w:rPr>
        <w:t xml:space="preserve"> werden massiv erschwert</w:t>
      </w:r>
    </w:p>
    <w:p w14:paraId="13E920D9" w14:textId="28C2247F" w:rsidR="001B7504" w:rsidRPr="00D31119" w:rsidRDefault="001B7504" w:rsidP="001B7504">
      <w:pPr>
        <w:pStyle w:val="berschrift2"/>
        <w:rPr>
          <w:rFonts w:ascii="Arial" w:hAnsi="Arial"/>
          <w:color w:val="auto"/>
          <w:highlight w:val="yellow"/>
        </w:rPr>
      </w:pPr>
      <w:r w:rsidRPr="00D31119">
        <w:rPr>
          <w:rFonts w:ascii="Arial" w:hAnsi="Arial"/>
          <w:color w:val="auto"/>
          <w:highlight w:val="yellow"/>
        </w:rPr>
        <w:t xml:space="preserve">Forderungen der </w:t>
      </w:r>
      <w:r w:rsidR="00E87533" w:rsidRPr="00D31119">
        <w:rPr>
          <w:rFonts w:ascii="Arial" w:hAnsi="Arial"/>
          <w:color w:val="auto"/>
          <w:highlight w:val="yellow"/>
        </w:rPr>
        <w:t>XXX</w:t>
      </w:r>
    </w:p>
    <w:p w14:paraId="719DE20C" w14:textId="77777777" w:rsidR="001B7504" w:rsidRPr="00D31119" w:rsidRDefault="001B7504" w:rsidP="00E87533">
      <w:pPr>
        <w:pStyle w:val="FUBAufzNr"/>
        <w:numPr>
          <w:ilvl w:val="0"/>
          <w:numId w:val="0"/>
        </w:numPr>
        <w:ind w:left="284" w:hanging="284"/>
        <w:rPr>
          <w:rFonts w:ascii="Arial" w:hAnsi="Arial"/>
          <w:highlight w:val="yellow"/>
        </w:rPr>
      </w:pPr>
      <w:r w:rsidRPr="00D31119">
        <w:rPr>
          <w:rFonts w:ascii="Arial" w:hAnsi="Arial"/>
          <w:highlight w:val="yellow"/>
        </w:rPr>
        <w:t>Beibehaltung der Förderung «Bildung und Umwelt»:</w:t>
      </w:r>
    </w:p>
    <w:p w14:paraId="091DE782" w14:textId="05FD4A2E" w:rsidR="001B7504" w:rsidRPr="00D31119" w:rsidRDefault="001B7504" w:rsidP="00E87533">
      <w:pPr>
        <w:pStyle w:val="FUB-Aufz"/>
        <w:rPr>
          <w:rFonts w:ascii="Arial" w:hAnsi="Arial"/>
          <w:highlight w:val="yellow"/>
        </w:rPr>
      </w:pPr>
      <w:r w:rsidRPr="00D31119">
        <w:rPr>
          <w:rFonts w:ascii="Arial" w:hAnsi="Arial"/>
          <w:highlight w:val="yellow"/>
        </w:rPr>
        <w:t>Verzicht auf die vollständige Streichung des Förderbeitrags</w:t>
      </w:r>
    </w:p>
    <w:p w14:paraId="79DD201F" w14:textId="77777777" w:rsidR="00E87533" w:rsidRDefault="00E87533" w:rsidP="00E87533">
      <w:pPr>
        <w:pStyle w:val="FUBAufzNr"/>
        <w:numPr>
          <w:ilvl w:val="0"/>
          <w:numId w:val="0"/>
        </w:numPr>
        <w:ind w:left="284" w:hanging="284"/>
        <w:rPr>
          <w:rFonts w:ascii="Arial" w:hAnsi="Arial"/>
        </w:rPr>
      </w:pPr>
    </w:p>
    <w:sectPr w:rsidR="00E87533" w:rsidSect="00A909DC">
      <w:headerReference w:type="even" r:id="rId10"/>
      <w:pgSz w:w="11906" w:h="16838" w:code="9"/>
      <w:pgMar w:top="1418" w:right="1134" w:bottom="113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B1F03" w14:textId="77777777" w:rsidR="008A19FD" w:rsidRPr="00A410E3" w:rsidRDefault="008A19FD" w:rsidP="001B7504">
      <w:r w:rsidRPr="00A410E3">
        <w:separator/>
      </w:r>
    </w:p>
  </w:endnote>
  <w:endnote w:type="continuationSeparator" w:id="0">
    <w:p w14:paraId="6C74FD19" w14:textId="77777777" w:rsidR="008A19FD" w:rsidRPr="00A410E3" w:rsidRDefault="008A19FD" w:rsidP="001B7504">
      <w:r w:rsidRPr="00A410E3">
        <w:continuationSeparator/>
      </w:r>
    </w:p>
  </w:endnote>
  <w:endnote w:type="continuationNotice" w:id="1">
    <w:p w14:paraId="33CF256D" w14:textId="77777777" w:rsidR="008A19FD" w:rsidRDefault="008A1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Black">
    <w:altName w:val="Calibri"/>
    <w:panose1 w:val="020B0803020203020204"/>
    <w:charset w:val="00"/>
    <w:family w:val="swiss"/>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A5EFD" w14:textId="77777777" w:rsidR="008A19FD" w:rsidRPr="00A410E3" w:rsidRDefault="008A19FD" w:rsidP="001B7504">
      <w:r w:rsidRPr="00A410E3">
        <w:separator/>
      </w:r>
    </w:p>
  </w:footnote>
  <w:footnote w:type="continuationSeparator" w:id="0">
    <w:p w14:paraId="2CBDAD5D" w14:textId="77777777" w:rsidR="008A19FD" w:rsidRPr="00A410E3" w:rsidRDefault="008A19FD" w:rsidP="001B7504">
      <w:r w:rsidRPr="00A410E3">
        <w:continuationSeparator/>
      </w:r>
    </w:p>
  </w:footnote>
  <w:footnote w:type="continuationNotice" w:id="1">
    <w:p w14:paraId="2AB4C1CA" w14:textId="77777777" w:rsidR="008A19FD" w:rsidRDefault="008A1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755F" w14:textId="16725466" w:rsidR="00E3386F" w:rsidRPr="00A410E3" w:rsidRDefault="001B7504">
    <w:pPr>
      <w:pStyle w:val="Kopfzeile"/>
    </w:pPr>
    <w:r w:rsidRPr="00A410E3">
      <w:rPr>
        <w:noProof/>
      </w:rPr>
      <mc:AlternateContent>
        <mc:Choice Requires="wps">
          <w:drawing>
            <wp:anchor distT="0" distB="0" distL="114300" distR="114300" simplePos="0" relativeHeight="251658240" behindDoc="1" locked="0" layoutInCell="0" allowOverlap="1" wp14:anchorId="58632B86" wp14:editId="59A5EA99">
              <wp:simplePos x="0" y="0"/>
              <wp:positionH relativeFrom="margin">
                <wp:align>center</wp:align>
              </wp:positionH>
              <wp:positionV relativeFrom="margin">
                <wp:align>center</wp:align>
              </wp:positionV>
              <wp:extent cx="6851650" cy="2283460"/>
              <wp:effectExtent l="0" t="1866900" r="0" b="1631315"/>
              <wp:wrapNone/>
              <wp:docPr id="141533379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1650" cy="2283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9ED05C" w14:textId="77777777" w:rsidR="001B7504" w:rsidRPr="00A410E3" w:rsidRDefault="001B7504" w:rsidP="001B7504">
                          <w:pPr>
                            <w:jc w:val="center"/>
                            <w:rPr>
                              <w:color w:val="C0C0C0"/>
                              <w:sz w:val="2"/>
                              <w:szCs w:val="2"/>
                              <w14:textFill>
                                <w14:solidFill>
                                  <w14:srgbClr w14:val="C0C0C0">
                                    <w14:alpha w14:val="50000"/>
                                  </w14:srgbClr>
                                </w14:solidFill>
                              </w14:textFill>
                            </w:rPr>
                          </w:pPr>
                          <w:r w:rsidRPr="00A410E3">
                            <w:rPr>
                              <w:color w:val="C0C0C0"/>
                              <w:sz w:val="2"/>
                              <w:szCs w:val="2"/>
                              <w14:textFill>
                                <w14:solidFill>
                                  <w14:srgbClr w14:val="C0C0C0">
                                    <w14:alpha w14:val="50000"/>
                                  </w14:srgbClr>
                                </w14:solidFill>
                              </w14:textFill>
                            </w:rPr>
                            <w:t>INTERN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632B86" id="_x0000_t202" coordsize="21600,21600" o:spt="202" path="m,l,21600r21600,l21600,xe">
              <v:stroke joinstyle="miter"/>
              <v:path gradientshapeok="t" o:connecttype="rect"/>
            </v:shapetype>
            <v:shape id="Textfeld 1" o:spid="_x0000_s1026" type="#_x0000_t202" style="position:absolute;margin-left:0;margin-top:0;width:539.5pt;height:179.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pT8wEAAMU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" o:allowincell="f" filled="f" stroked="f">
              <v:stroke joinstyle="round"/>
              <o:lock v:ext="edit" shapetype="t"/>
              <v:textbox style="mso-fit-shape-to-text:t">
                <w:txbxContent>
                  <w:p w14:paraId="649ED05C" w14:textId="77777777" w:rsidR="001B7504" w:rsidRPr="00A410E3" w:rsidRDefault="001B7504" w:rsidP="001B7504">
                    <w:pPr>
                      <w:jc w:val="center"/>
                      <w:rPr>
                        <w:color w:val="C0C0C0"/>
                        <w:sz w:val="2"/>
                        <w:szCs w:val="2"/>
                        <w14:textFill>
                          <w14:solidFill>
                            <w14:srgbClr w14:val="C0C0C0">
                              <w14:alpha w14:val="50000"/>
                            </w14:srgbClr>
                          </w14:solidFill>
                        </w14:textFill>
                      </w:rPr>
                    </w:pPr>
                    <w:r w:rsidRPr="00A410E3">
                      <w:rPr>
                        <w:color w:val="C0C0C0"/>
                        <w:sz w:val="2"/>
                        <w:szCs w:val="2"/>
                        <w14:textFill>
                          <w14:solidFill>
                            <w14:srgbClr w14:val="C0C0C0">
                              <w14:alpha w14:val="50000"/>
                            </w14:srgbClr>
                          </w14:solidFill>
                        </w14:textFill>
                      </w:rPr>
                      <w:t>INTERN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B4F21"/>
    <w:multiLevelType w:val="hybridMultilevel"/>
    <w:tmpl w:val="FBA8EF08"/>
    <w:lvl w:ilvl="0" w:tplc="85B4C526">
      <w:start w:val="1"/>
      <w:numFmt w:val="decimal"/>
      <w:pStyle w:val="FUBAufzN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A30102A"/>
    <w:multiLevelType w:val="hybridMultilevel"/>
    <w:tmpl w:val="9C501E8E"/>
    <w:lvl w:ilvl="0" w:tplc="FFFFFFFF">
      <w:start w:val="1"/>
      <w:numFmt w:val="bullet"/>
      <w:lvlText w:val=""/>
      <w:lvlJc w:val="left"/>
      <w:pPr>
        <w:ind w:left="720" w:hanging="360"/>
      </w:pPr>
      <w:rPr>
        <w:rFonts w:ascii="Symbol" w:hAnsi="Symbol" w:hint="default"/>
      </w:rPr>
    </w:lvl>
    <w:lvl w:ilvl="1" w:tplc="88E09CD0">
      <w:start w:val="1"/>
      <w:numFmt w:val="bullet"/>
      <w:pStyle w:val="FUB-Aufz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5894FA5"/>
    <w:multiLevelType w:val="hybridMultilevel"/>
    <w:tmpl w:val="522CF942"/>
    <w:lvl w:ilvl="0" w:tplc="025CD396">
      <w:start w:val="1"/>
      <w:numFmt w:val="bullet"/>
      <w:pStyle w:val="FUB-Aufz"/>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9331331">
    <w:abstractNumId w:val="2"/>
  </w:num>
  <w:num w:numId="2" w16cid:durableId="1228148139">
    <w:abstractNumId w:val="1"/>
  </w:num>
  <w:num w:numId="3" w16cid:durableId="1953392043">
    <w:abstractNumId w:val="0"/>
  </w:num>
  <w:num w:numId="4" w16cid:durableId="1364556283">
    <w:abstractNumId w:val="0"/>
    <w:lvlOverride w:ilvl="0">
      <w:startOverride w:val="1"/>
    </w:lvlOverride>
  </w:num>
  <w:num w:numId="5" w16cid:durableId="1828784669">
    <w:abstractNumId w:val="0"/>
  </w:num>
  <w:num w:numId="6" w16cid:durableId="197355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04"/>
    <w:rsid w:val="000172A5"/>
    <w:rsid w:val="00037917"/>
    <w:rsid w:val="00077A61"/>
    <w:rsid w:val="000E1336"/>
    <w:rsid w:val="000F688E"/>
    <w:rsid w:val="001131AF"/>
    <w:rsid w:val="00116D7B"/>
    <w:rsid w:val="00155A80"/>
    <w:rsid w:val="00170CF3"/>
    <w:rsid w:val="00176683"/>
    <w:rsid w:val="00193431"/>
    <w:rsid w:val="001B140D"/>
    <w:rsid w:val="001B6BD9"/>
    <w:rsid w:val="001B7504"/>
    <w:rsid w:val="001D6260"/>
    <w:rsid w:val="0020328D"/>
    <w:rsid w:val="00210267"/>
    <w:rsid w:val="00217FF7"/>
    <w:rsid w:val="00251C30"/>
    <w:rsid w:val="00266DEB"/>
    <w:rsid w:val="00290D92"/>
    <w:rsid w:val="002A3CE9"/>
    <w:rsid w:val="002B14C8"/>
    <w:rsid w:val="002E5ED7"/>
    <w:rsid w:val="003349DE"/>
    <w:rsid w:val="00343870"/>
    <w:rsid w:val="00345A0A"/>
    <w:rsid w:val="003A5EC0"/>
    <w:rsid w:val="003E1BA3"/>
    <w:rsid w:val="004313E6"/>
    <w:rsid w:val="00474EF8"/>
    <w:rsid w:val="0048007F"/>
    <w:rsid w:val="00534BFD"/>
    <w:rsid w:val="00545CD8"/>
    <w:rsid w:val="00590DE0"/>
    <w:rsid w:val="0059188E"/>
    <w:rsid w:val="00595016"/>
    <w:rsid w:val="005E3979"/>
    <w:rsid w:val="005F7C4D"/>
    <w:rsid w:val="006403F3"/>
    <w:rsid w:val="006434FD"/>
    <w:rsid w:val="0065118F"/>
    <w:rsid w:val="00657477"/>
    <w:rsid w:val="0068232C"/>
    <w:rsid w:val="00686F41"/>
    <w:rsid w:val="00696C7A"/>
    <w:rsid w:val="006E7F3B"/>
    <w:rsid w:val="00700295"/>
    <w:rsid w:val="00725459"/>
    <w:rsid w:val="00760F26"/>
    <w:rsid w:val="00764241"/>
    <w:rsid w:val="00767586"/>
    <w:rsid w:val="007715F6"/>
    <w:rsid w:val="00781428"/>
    <w:rsid w:val="007B4CF8"/>
    <w:rsid w:val="007E2232"/>
    <w:rsid w:val="00815AD1"/>
    <w:rsid w:val="00856B77"/>
    <w:rsid w:val="0089657F"/>
    <w:rsid w:val="008A19FD"/>
    <w:rsid w:val="008C1F13"/>
    <w:rsid w:val="008D6512"/>
    <w:rsid w:val="008D68FB"/>
    <w:rsid w:val="008E3E64"/>
    <w:rsid w:val="009102D3"/>
    <w:rsid w:val="00915A91"/>
    <w:rsid w:val="00936939"/>
    <w:rsid w:val="00936D62"/>
    <w:rsid w:val="00960A06"/>
    <w:rsid w:val="0099347C"/>
    <w:rsid w:val="009B2B4B"/>
    <w:rsid w:val="009D3C36"/>
    <w:rsid w:val="009F21A9"/>
    <w:rsid w:val="00A01EEA"/>
    <w:rsid w:val="00A02BBF"/>
    <w:rsid w:val="00A410E3"/>
    <w:rsid w:val="00A63543"/>
    <w:rsid w:val="00A82E4F"/>
    <w:rsid w:val="00A909DC"/>
    <w:rsid w:val="00A91DD7"/>
    <w:rsid w:val="00AA40AC"/>
    <w:rsid w:val="00AB165E"/>
    <w:rsid w:val="00AE405B"/>
    <w:rsid w:val="00B06BEF"/>
    <w:rsid w:val="00B10E8F"/>
    <w:rsid w:val="00B302CF"/>
    <w:rsid w:val="00B44AE0"/>
    <w:rsid w:val="00B4543C"/>
    <w:rsid w:val="00B515B3"/>
    <w:rsid w:val="00B80FA9"/>
    <w:rsid w:val="00B81895"/>
    <w:rsid w:val="00BC04DB"/>
    <w:rsid w:val="00BC2F68"/>
    <w:rsid w:val="00BD2A41"/>
    <w:rsid w:val="00BD4108"/>
    <w:rsid w:val="00C16817"/>
    <w:rsid w:val="00C924C1"/>
    <w:rsid w:val="00CB281B"/>
    <w:rsid w:val="00CC2D26"/>
    <w:rsid w:val="00CD064F"/>
    <w:rsid w:val="00D00435"/>
    <w:rsid w:val="00D17E4E"/>
    <w:rsid w:val="00D31119"/>
    <w:rsid w:val="00DC13A1"/>
    <w:rsid w:val="00DE7462"/>
    <w:rsid w:val="00E03D34"/>
    <w:rsid w:val="00E3386F"/>
    <w:rsid w:val="00E73C97"/>
    <w:rsid w:val="00E87533"/>
    <w:rsid w:val="00EA5AC6"/>
    <w:rsid w:val="00EB2299"/>
    <w:rsid w:val="00F15350"/>
    <w:rsid w:val="00F159CC"/>
    <w:rsid w:val="00F73FB4"/>
    <w:rsid w:val="00FF69C0"/>
    <w:rsid w:val="0763FA9C"/>
    <w:rsid w:val="19E57F49"/>
    <w:rsid w:val="43C644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543D6"/>
  <w15:chartTrackingRefBased/>
  <w15:docId w15:val="{990F69B8-8347-4805-AECB-65456608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1B7504"/>
    <w:pPr>
      <w:widowControl w:val="0"/>
      <w:autoSpaceDE w:val="0"/>
      <w:autoSpaceDN w:val="0"/>
      <w:spacing w:after="0" w:line="240" w:lineRule="auto"/>
    </w:pPr>
    <w:rPr>
      <w:rFonts w:ascii="Arial" w:eastAsia="Arial" w:hAnsi="Arial" w:cs="Arial"/>
      <w:kern w:val="0"/>
      <w14:ligatures w14:val="none"/>
    </w:rPr>
  </w:style>
  <w:style w:type="paragraph" w:styleId="berschrift1">
    <w:name w:val="heading 1"/>
    <w:basedOn w:val="Standard"/>
    <w:next w:val="Standard"/>
    <w:link w:val="berschrift1Zchn"/>
    <w:uiPriority w:val="9"/>
    <w:qFormat/>
    <w:rsid w:val="001B7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1B7504"/>
    <w:pPr>
      <w:spacing w:before="240" w:after="120"/>
      <w:outlineLvl w:val="1"/>
    </w:pPr>
    <w:rPr>
      <w:rFonts w:ascii="Avenir Black" w:hAnsi="Avenir Black"/>
      <w:b/>
      <w:bCs/>
      <w:color w:val="0069B4"/>
      <w:sz w:val="28"/>
      <w:szCs w:val="28"/>
    </w:rPr>
  </w:style>
  <w:style w:type="paragraph" w:styleId="berschrift3">
    <w:name w:val="heading 3"/>
    <w:basedOn w:val="Standard"/>
    <w:next w:val="Standard"/>
    <w:link w:val="berschrift3Zchn"/>
    <w:uiPriority w:val="9"/>
    <w:unhideWhenUsed/>
    <w:qFormat/>
    <w:rsid w:val="001B7504"/>
    <w:pPr>
      <w:keepNext/>
      <w:keepLines/>
      <w:spacing w:before="120"/>
      <w:outlineLvl w:val="2"/>
    </w:pPr>
    <w:rPr>
      <w:rFonts w:ascii="Avenir Black" w:eastAsiaTheme="majorEastAsia" w:hAnsi="Avenir Black" w:cstheme="majorBidi"/>
      <w:color w:val="0070C0"/>
      <w:sz w:val="24"/>
      <w:szCs w:val="24"/>
    </w:rPr>
  </w:style>
  <w:style w:type="paragraph" w:styleId="berschrift4">
    <w:name w:val="heading 4"/>
    <w:basedOn w:val="Standard"/>
    <w:next w:val="Standard"/>
    <w:link w:val="berschrift4Zchn"/>
    <w:uiPriority w:val="9"/>
    <w:semiHidden/>
    <w:unhideWhenUsed/>
    <w:qFormat/>
    <w:rsid w:val="001B75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B75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B750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B750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B750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B750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75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1B7504"/>
    <w:rPr>
      <w:rFonts w:ascii="Avenir Black" w:eastAsia="Arial" w:hAnsi="Avenir Black" w:cs="Arial"/>
      <w:b/>
      <w:bCs/>
      <w:color w:val="0069B4"/>
      <w:kern w:val="0"/>
      <w:sz w:val="28"/>
      <w:szCs w:val="28"/>
      <w14:ligatures w14:val="none"/>
    </w:rPr>
  </w:style>
  <w:style w:type="character" w:customStyle="1" w:styleId="berschrift3Zchn">
    <w:name w:val="Überschrift 3 Zchn"/>
    <w:basedOn w:val="Absatz-Standardschriftart"/>
    <w:link w:val="berschrift3"/>
    <w:uiPriority w:val="9"/>
    <w:rsid w:val="001B7504"/>
    <w:rPr>
      <w:rFonts w:ascii="Avenir Black" w:eastAsiaTheme="majorEastAsia" w:hAnsi="Avenir Black" w:cstheme="majorBidi"/>
      <w:color w:val="0070C0"/>
      <w:kern w:val="0"/>
      <w:sz w:val="24"/>
      <w:szCs w:val="24"/>
      <w:lang w:val="de-DE"/>
      <w14:ligatures w14:val="none"/>
    </w:rPr>
  </w:style>
  <w:style w:type="character" w:customStyle="1" w:styleId="berschrift4Zchn">
    <w:name w:val="Überschrift 4 Zchn"/>
    <w:basedOn w:val="Absatz-Standardschriftart"/>
    <w:link w:val="berschrift4"/>
    <w:uiPriority w:val="9"/>
    <w:semiHidden/>
    <w:rsid w:val="001B75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B75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B75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B75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B75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B7504"/>
    <w:rPr>
      <w:rFonts w:eastAsiaTheme="majorEastAsia" w:cstheme="majorBidi"/>
      <w:color w:val="272727" w:themeColor="text1" w:themeTint="D8"/>
    </w:rPr>
  </w:style>
  <w:style w:type="paragraph" w:styleId="Titel">
    <w:name w:val="Title"/>
    <w:basedOn w:val="Standard"/>
    <w:next w:val="Standard"/>
    <w:link w:val="TitelZchn"/>
    <w:uiPriority w:val="1"/>
    <w:qFormat/>
    <w:rsid w:val="001B7504"/>
    <w:pPr>
      <w:spacing w:after="120"/>
      <w:contextualSpacing/>
    </w:pPr>
    <w:rPr>
      <w:rFonts w:ascii="Avenir Black" w:hAnsi="Avenir Black"/>
      <w:b/>
      <w:bCs/>
      <w:color w:val="0069B4"/>
      <w:sz w:val="44"/>
      <w:szCs w:val="44"/>
    </w:rPr>
  </w:style>
  <w:style w:type="character" w:customStyle="1" w:styleId="TitelZchn">
    <w:name w:val="Titel Zchn"/>
    <w:basedOn w:val="Absatz-Standardschriftart"/>
    <w:link w:val="Titel"/>
    <w:uiPriority w:val="1"/>
    <w:rsid w:val="001B7504"/>
    <w:rPr>
      <w:rFonts w:ascii="Avenir Black" w:eastAsia="Arial" w:hAnsi="Avenir Black" w:cs="Arial"/>
      <w:b/>
      <w:bCs/>
      <w:color w:val="0069B4"/>
      <w:kern w:val="0"/>
      <w:sz w:val="44"/>
      <w:szCs w:val="44"/>
      <w14:ligatures w14:val="none"/>
    </w:rPr>
  </w:style>
  <w:style w:type="paragraph" w:styleId="Untertitel">
    <w:name w:val="Subtitle"/>
    <w:basedOn w:val="Standard"/>
    <w:next w:val="Standard"/>
    <w:link w:val="UntertitelZchn"/>
    <w:uiPriority w:val="11"/>
    <w:qFormat/>
    <w:rsid w:val="001B75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B75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B75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B7504"/>
    <w:rPr>
      <w:i/>
      <w:iCs/>
      <w:color w:val="404040" w:themeColor="text1" w:themeTint="BF"/>
    </w:rPr>
  </w:style>
  <w:style w:type="paragraph" w:styleId="Listenabsatz">
    <w:name w:val="List Paragraph"/>
    <w:basedOn w:val="Standard"/>
    <w:uiPriority w:val="34"/>
    <w:qFormat/>
    <w:rsid w:val="001B7504"/>
    <w:pPr>
      <w:ind w:left="720"/>
      <w:contextualSpacing/>
    </w:pPr>
  </w:style>
  <w:style w:type="character" w:styleId="IntensiveHervorhebung">
    <w:name w:val="Intense Emphasis"/>
    <w:basedOn w:val="Absatz-Standardschriftart"/>
    <w:uiPriority w:val="21"/>
    <w:qFormat/>
    <w:rsid w:val="001B7504"/>
    <w:rPr>
      <w:i/>
      <w:iCs/>
      <w:color w:val="0F4761" w:themeColor="accent1" w:themeShade="BF"/>
    </w:rPr>
  </w:style>
  <w:style w:type="paragraph" w:styleId="IntensivesZitat">
    <w:name w:val="Intense Quote"/>
    <w:basedOn w:val="Standard"/>
    <w:next w:val="Standard"/>
    <w:link w:val="IntensivesZitatZchn"/>
    <w:uiPriority w:val="30"/>
    <w:qFormat/>
    <w:rsid w:val="001B7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B7504"/>
    <w:rPr>
      <w:i/>
      <w:iCs/>
      <w:color w:val="0F4761" w:themeColor="accent1" w:themeShade="BF"/>
    </w:rPr>
  </w:style>
  <w:style w:type="character" w:styleId="IntensiverVerweis">
    <w:name w:val="Intense Reference"/>
    <w:basedOn w:val="Absatz-Standardschriftart"/>
    <w:uiPriority w:val="32"/>
    <w:qFormat/>
    <w:rsid w:val="001B7504"/>
    <w:rPr>
      <w:b/>
      <w:bCs/>
      <w:smallCaps/>
      <w:color w:val="0F4761" w:themeColor="accent1" w:themeShade="BF"/>
      <w:spacing w:val="5"/>
    </w:rPr>
  </w:style>
  <w:style w:type="paragraph" w:styleId="Kopfzeile">
    <w:name w:val="header"/>
    <w:basedOn w:val="Standard"/>
    <w:link w:val="KopfzeileZchn"/>
    <w:uiPriority w:val="99"/>
    <w:unhideWhenUsed/>
    <w:rsid w:val="001B7504"/>
    <w:pPr>
      <w:tabs>
        <w:tab w:val="center" w:pos="4536"/>
        <w:tab w:val="right" w:pos="9072"/>
      </w:tabs>
    </w:pPr>
  </w:style>
  <w:style w:type="character" w:customStyle="1" w:styleId="KopfzeileZchn">
    <w:name w:val="Kopfzeile Zchn"/>
    <w:basedOn w:val="Absatz-Standardschriftart"/>
    <w:link w:val="Kopfzeile"/>
    <w:uiPriority w:val="99"/>
    <w:rsid w:val="001B7504"/>
    <w:rPr>
      <w:rFonts w:ascii="Arial" w:eastAsia="Arial" w:hAnsi="Arial" w:cs="Arial"/>
      <w:kern w:val="0"/>
      <w:lang w:val="de-DE"/>
      <w14:ligatures w14:val="none"/>
    </w:rPr>
  </w:style>
  <w:style w:type="paragraph" w:styleId="Fuzeile">
    <w:name w:val="footer"/>
    <w:basedOn w:val="Standard"/>
    <w:link w:val="FuzeileZchn"/>
    <w:uiPriority w:val="99"/>
    <w:unhideWhenUsed/>
    <w:rsid w:val="001B7504"/>
    <w:pPr>
      <w:tabs>
        <w:tab w:val="center" w:pos="4536"/>
        <w:tab w:val="right" w:pos="9072"/>
      </w:tabs>
    </w:pPr>
  </w:style>
  <w:style w:type="character" w:customStyle="1" w:styleId="FuzeileZchn">
    <w:name w:val="Fußzeile Zchn"/>
    <w:basedOn w:val="Absatz-Standardschriftart"/>
    <w:link w:val="Fuzeile"/>
    <w:uiPriority w:val="99"/>
    <w:rsid w:val="001B7504"/>
    <w:rPr>
      <w:rFonts w:ascii="Arial" w:eastAsia="Arial" w:hAnsi="Arial" w:cs="Arial"/>
      <w:kern w:val="0"/>
      <w:lang w:val="de-DE"/>
      <w14:ligatures w14:val="none"/>
    </w:rPr>
  </w:style>
  <w:style w:type="character" w:styleId="Hyperlink">
    <w:name w:val="Hyperlink"/>
    <w:basedOn w:val="Absatz-Standardschriftart"/>
    <w:uiPriority w:val="99"/>
    <w:unhideWhenUsed/>
    <w:rsid w:val="001B7504"/>
    <w:rPr>
      <w:color w:val="467886" w:themeColor="hyperlink"/>
      <w:u w:val="single"/>
    </w:rPr>
  </w:style>
  <w:style w:type="paragraph" w:styleId="Textkrper">
    <w:name w:val="Body Text"/>
    <w:basedOn w:val="Standard"/>
    <w:link w:val="TextkrperZchn"/>
    <w:uiPriority w:val="1"/>
    <w:qFormat/>
    <w:rsid w:val="001B7504"/>
    <w:pPr>
      <w:spacing w:before="120" w:after="120"/>
    </w:pPr>
    <w:rPr>
      <w:rFonts w:ascii="Avenir Book" w:hAnsi="Avenir Book"/>
    </w:rPr>
  </w:style>
  <w:style w:type="character" w:customStyle="1" w:styleId="TextkrperZchn">
    <w:name w:val="Textkörper Zchn"/>
    <w:basedOn w:val="Absatz-Standardschriftart"/>
    <w:link w:val="Textkrper"/>
    <w:uiPriority w:val="1"/>
    <w:rsid w:val="001B7504"/>
    <w:rPr>
      <w:rFonts w:ascii="Avenir Book" w:eastAsia="Arial" w:hAnsi="Avenir Book" w:cs="Arial"/>
      <w:kern w:val="0"/>
      <w14:ligatures w14:val="none"/>
    </w:rPr>
  </w:style>
  <w:style w:type="paragraph" w:customStyle="1" w:styleId="Listenabsatz2">
    <w:name w:val="Listenabsatz2"/>
    <w:basedOn w:val="Listenabsatz"/>
    <w:uiPriority w:val="1"/>
    <w:qFormat/>
    <w:rsid w:val="001B7504"/>
    <w:pPr>
      <w:spacing w:before="40" w:after="40"/>
      <w:ind w:left="1080" w:hanging="360"/>
      <w:contextualSpacing w:val="0"/>
    </w:pPr>
    <w:rPr>
      <w:rFonts w:ascii="Avenir Book" w:eastAsia="Times New Roman" w:hAnsi="Avenir Book"/>
      <w:b/>
      <w:bCs/>
      <w:lang w:eastAsia="de-DE"/>
    </w:rPr>
  </w:style>
  <w:style w:type="paragraph" w:customStyle="1" w:styleId="FUB-Aufz2">
    <w:name w:val="FUB-Aufz2"/>
    <w:basedOn w:val="FUB-Aufz"/>
    <w:uiPriority w:val="1"/>
    <w:qFormat/>
    <w:rsid w:val="001B7504"/>
    <w:pPr>
      <w:numPr>
        <w:ilvl w:val="1"/>
        <w:numId w:val="2"/>
      </w:numPr>
      <w:ind w:left="993" w:hanging="284"/>
    </w:pPr>
  </w:style>
  <w:style w:type="character" w:styleId="Fett">
    <w:name w:val="Strong"/>
    <w:basedOn w:val="Absatz-Standardschriftart"/>
    <w:uiPriority w:val="22"/>
    <w:qFormat/>
    <w:rsid w:val="001B7504"/>
    <w:rPr>
      <w:b/>
      <w:bCs/>
    </w:rPr>
  </w:style>
  <w:style w:type="paragraph" w:customStyle="1" w:styleId="FUB-Text">
    <w:name w:val="FUB-Text"/>
    <w:basedOn w:val="Standard"/>
    <w:uiPriority w:val="1"/>
    <w:qFormat/>
    <w:rsid w:val="001B7504"/>
    <w:pPr>
      <w:spacing w:before="40" w:after="40"/>
    </w:pPr>
    <w:rPr>
      <w:rFonts w:ascii="Avenir Book" w:hAnsi="Avenir Book"/>
    </w:rPr>
  </w:style>
  <w:style w:type="paragraph" w:customStyle="1" w:styleId="FUB-Aufz">
    <w:name w:val="FUB-Aufz"/>
    <w:basedOn w:val="FUB-Text"/>
    <w:uiPriority w:val="1"/>
    <w:qFormat/>
    <w:rsid w:val="001B7504"/>
    <w:pPr>
      <w:numPr>
        <w:numId w:val="1"/>
      </w:numPr>
      <w:contextualSpacing/>
    </w:pPr>
  </w:style>
  <w:style w:type="paragraph" w:customStyle="1" w:styleId="FUBAufzNr">
    <w:name w:val="FUB_AufzNr"/>
    <w:basedOn w:val="Listenabsatz"/>
    <w:uiPriority w:val="1"/>
    <w:qFormat/>
    <w:rsid w:val="001B7504"/>
    <w:pPr>
      <w:widowControl/>
      <w:numPr>
        <w:numId w:val="3"/>
      </w:numPr>
      <w:autoSpaceDE/>
      <w:autoSpaceDN/>
      <w:spacing w:before="120" w:after="40"/>
      <w:contextualSpacing w:val="0"/>
    </w:pPr>
    <w:rPr>
      <w:rFonts w:ascii="Avenir Book" w:eastAsia="Times New Roman" w:hAnsi="Avenir Book"/>
      <w:b/>
      <w:bCs/>
      <w:lang w:eastAsia="de-DE"/>
    </w:rPr>
  </w:style>
  <w:style w:type="character" w:styleId="NichtaufgelsteErwhnung">
    <w:name w:val="Unresolved Mention"/>
    <w:basedOn w:val="Absatz-Standardschriftart"/>
    <w:uiPriority w:val="99"/>
    <w:semiHidden/>
    <w:unhideWhenUsed/>
    <w:rsid w:val="00037917"/>
    <w:rPr>
      <w:color w:val="605E5C"/>
      <w:shd w:val="clear" w:color="auto" w:fill="E1DFDD"/>
    </w:rPr>
  </w:style>
  <w:style w:type="paragraph" w:styleId="berarbeitung">
    <w:name w:val="Revision"/>
    <w:hidden/>
    <w:uiPriority w:val="99"/>
    <w:semiHidden/>
    <w:rsid w:val="00AE405B"/>
    <w:pPr>
      <w:spacing w:after="0" w:line="240" w:lineRule="auto"/>
    </w:pPr>
    <w:rPr>
      <w:rFonts w:ascii="Arial" w:eastAsia="Arial" w:hAnsi="Arial" w:cs="Arial"/>
      <w:kern w:val="0"/>
      <w14:ligatures w14:val="none"/>
    </w:rPr>
  </w:style>
  <w:style w:type="character" w:styleId="Kommentarzeichen">
    <w:name w:val="annotation reference"/>
    <w:basedOn w:val="Absatz-Standardschriftart"/>
    <w:uiPriority w:val="99"/>
    <w:semiHidden/>
    <w:unhideWhenUsed/>
    <w:rsid w:val="009D3C36"/>
    <w:rPr>
      <w:sz w:val="16"/>
      <w:szCs w:val="16"/>
    </w:rPr>
  </w:style>
  <w:style w:type="paragraph" w:styleId="Kommentartext">
    <w:name w:val="annotation text"/>
    <w:basedOn w:val="Standard"/>
    <w:link w:val="KommentartextZchn"/>
    <w:uiPriority w:val="99"/>
    <w:unhideWhenUsed/>
    <w:rsid w:val="009D3C36"/>
    <w:rPr>
      <w:sz w:val="20"/>
      <w:szCs w:val="20"/>
    </w:rPr>
  </w:style>
  <w:style w:type="character" w:customStyle="1" w:styleId="KommentartextZchn">
    <w:name w:val="Kommentartext Zchn"/>
    <w:basedOn w:val="Absatz-Standardschriftart"/>
    <w:link w:val="Kommentartext"/>
    <w:uiPriority w:val="99"/>
    <w:rsid w:val="009D3C36"/>
    <w:rPr>
      <w:rFonts w:ascii="Arial" w:eastAsia="Arial" w:hAnsi="Arial" w:cs="Arial"/>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9D3C36"/>
    <w:rPr>
      <w:b/>
      <w:bCs/>
    </w:rPr>
  </w:style>
  <w:style w:type="character" w:customStyle="1" w:styleId="KommentarthemaZchn">
    <w:name w:val="Kommentarthema Zchn"/>
    <w:basedOn w:val="KommentartextZchn"/>
    <w:link w:val="Kommentarthema"/>
    <w:uiPriority w:val="99"/>
    <w:semiHidden/>
    <w:rsid w:val="009D3C36"/>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12241">
      <w:bodyDiv w:val="1"/>
      <w:marLeft w:val="0"/>
      <w:marRight w:val="0"/>
      <w:marTop w:val="0"/>
      <w:marBottom w:val="0"/>
      <w:divBdr>
        <w:top w:val="none" w:sz="0" w:space="0" w:color="auto"/>
        <w:left w:val="none" w:sz="0" w:space="0" w:color="auto"/>
        <w:bottom w:val="none" w:sz="0" w:space="0" w:color="auto"/>
        <w:right w:val="none" w:sz="0" w:space="0" w:color="auto"/>
      </w:divBdr>
    </w:div>
    <w:div w:id="18453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6FC972B4EBC84EBDB6BED024477CF5" ma:contentTypeVersion="4" ma:contentTypeDescription="Ein neues Dokument erstellen." ma:contentTypeScope="" ma:versionID="d84324241542fa4493dad314f9f4403e">
  <xsd:schema xmlns:xsd="http://www.w3.org/2001/XMLSchema" xmlns:xs="http://www.w3.org/2001/XMLSchema" xmlns:p="http://schemas.microsoft.com/office/2006/metadata/properties" xmlns:ns2="a680ec17-8e94-4eb7-a00e-eda2591100cb" targetNamespace="http://schemas.microsoft.com/office/2006/metadata/properties" ma:root="true" ma:fieldsID="331d4d1430a846e38103e89366a7adb4" ns2:_="">
    <xsd:import namespace="a680ec17-8e94-4eb7-a00e-eda2591100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ec17-8e94-4eb7-a00e-eda25911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F2231-D462-4B7E-BFBD-F9860E2A4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21A1D6-9A58-4D99-B30C-09C51DB524E3}">
  <ds:schemaRefs>
    <ds:schemaRef ds:uri="http://schemas.microsoft.com/sharepoint/v3/contenttype/forms"/>
  </ds:schemaRefs>
</ds:datastoreItem>
</file>

<file path=customXml/itemProps3.xml><?xml version="1.0" encoding="utf-8"?>
<ds:datastoreItem xmlns:ds="http://schemas.openxmlformats.org/officeDocument/2006/customXml" ds:itemID="{7B086DAE-76B8-4E87-B243-D1AFB9826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ec17-8e94-4eb7-a00e-eda259110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4745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Fierz;Thomas Hofstetter</dc:creator>
  <cp:keywords/>
  <dc:description/>
  <cp:lastModifiedBy>Marcel Fierz</cp:lastModifiedBy>
  <cp:revision>4</cp:revision>
  <cp:lastPrinted>2024-12-20T16:01:00Z</cp:lastPrinted>
  <dcterms:created xsi:type="dcterms:W3CDTF">2025-04-04T08:24:00Z</dcterms:created>
  <dcterms:modified xsi:type="dcterms:W3CDTF">2025-04-04T08:33:00Z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0x010100AA6FC972B4EBC84EBDB6BED024477CF5</vt:lpwstr>
  </property>
  <property fmtid="{D5CDD505-2E9C-101B-9397-08002B2CF9AE}" pid="3" name="MSIP_Label_10d9bad3-6dac-4e9a-89a3-89f3b8d247b2_Enabled">
    <vt:lpwstr>true</vt:lpwstr>
  </property>
  <property fmtid="{D5CDD505-2E9C-101B-9397-08002B2CF9AE}" pid="4" name="MSIP_Label_10d9bad3-6dac-4e9a-89a3-89f3b8d247b2_SetDate">
    <vt:lpwstr>2025-04-03T15:51:30Z</vt:lpwstr>
  </property>
  <property fmtid="{D5CDD505-2E9C-101B-9397-08002B2CF9AE}" pid="5" name="MSIP_Label_10d9bad3-6dac-4e9a-89a3-89f3b8d247b2_Method">
    <vt:lpwstr>Standard</vt:lpwstr>
  </property>
  <property fmtid="{D5CDD505-2E9C-101B-9397-08002B2CF9AE}" pid="6" name="MSIP_Label_10d9bad3-6dac-4e9a-89a3-89f3b8d247b2_Name">
    <vt:lpwstr>10d9bad3-6dac-4e9a-89a3-89f3b8d247b2</vt:lpwstr>
  </property>
  <property fmtid="{D5CDD505-2E9C-101B-9397-08002B2CF9AE}" pid="7" name="MSIP_Label_10d9bad3-6dac-4e9a-89a3-89f3b8d247b2_SiteId">
    <vt:lpwstr>5d1a9f9d-201f-4a10-b983-451cf65cbc1e</vt:lpwstr>
  </property>
  <property fmtid="{D5CDD505-2E9C-101B-9397-08002B2CF9AE}" pid="8" name="MSIP_Label_10d9bad3-6dac-4e9a-89a3-89f3b8d247b2_ActionId">
    <vt:lpwstr>de30be8b-a3e4-497e-b808-867b4421f80d</vt:lpwstr>
  </property>
  <property fmtid="{D5CDD505-2E9C-101B-9397-08002B2CF9AE}" pid="9" name="MSIP_Label_10d9bad3-6dac-4e9a-89a3-89f3b8d247b2_ContentBits">
    <vt:lpwstr>0</vt:lpwstr>
  </property>
</Properties>
</file>